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020140">
        <w:rPr>
          <w:rFonts w:ascii="Arial" w:hAnsi="Arial" w:cs="Arial"/>
        </w:rPr>
        <w:t>policjantkę, która uczy przedszkolaków numeru alarmowego 112. W dalszej części funkcjonariuszka wraz z dziećmi robi odciski paluszków, które maluszki będą mogły zabrać na pamiątkę.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CF19CD"/>
    <w:rsid w:val="00CF2643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85FF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44</cp:revision>
  <dcterms:created xsi:type="dcterms:W3CDTF">2021-11-19T13:29:00Z</dcterms:created>
  <dcterms:modified xsi:type="dcterms:W3CDTF">2024-02-15T12:52:00Z</dcterms:modified>
</cp:coreProperties>
</file>