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910E07" w:rsidRDefault="008B1E51" w:rsidP="00910E07">
      <w:pPr>
        <w:jc w:val="both"/>
        <w:rPr>
          <w:rFonts w:ascii="Arial" w:hAnsi="Arial" w:cs="Arial"/>
        </w:rPr>
      </w:pPr>
      <w:r w:rsidRPr="00910E07">
        <w:rPr>
          <w:rFonts w:ascii="Arial" w:hAnsi="Arial" w:cs="Arial"/>
        </w:rPr>
        <w:t>Film przedstawia</w:t>
      </w:r>
      <w:r w:rsidR="00910E07" w:rsidRPr="00910E07">
        <w:rPr>
          <w:rFonts w:ascii="Arial" w:hAnsi="Arial" w:cs="Arial"/>
        </w:rPr>
        <w:t xml:space="preserve"> </w:t>
      </w:r>
      <w:r w:rsidR="007E0170">
        <w:rPr>
          <w:rFonts w:ascii="Arial" w:hAnsi="Arial" w:cs="Arial"/>
        </w:rPr>
        <w:t>sprawców kradzieży, w chwili gdy podjeżdżają srebrnym pojazdem, następnie idą przez parking. Film przedstawia złodzieja wchodzącego do mieszkania.</w:t>
      </w:r>
      <w:bookmarkStart w:id="0" w:name="_GoBack"/>
      <w:bookmarkEnd w:id="0"/>
      <w:r w:rsidR="007E0170">
        <w:rPr>
          <w:rFonts w:ascii="Arial" w:hAnsi="Arial" w:cs="Arial"/>
        </w:rPr>
        <w:t xml:space="preserve"> </w:t>
      </w:r>
      <w:r w:rsidR="00161BFF">
        <w:rPr>
          <w:rFonts w:ascii="Arial" w:hAnsi="Arial" w:cs="Arial"/>
        </w:rPr>
        <w:t xml:space="preserve">   </w:t>
      </w:r>
    </w:p>
    <w:sectPr w:rsidR="00432128" w:rsidRPr="0091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161BFF"/>
    <w:rsid w:val="002F3B76"/>
    <w:rsid w:val="00432128"/>
    <w:rsid w:val="004F21C7"/>
    <w:rsid w:val="005927D3"/>
    <w:rsid w:val="006D0F34"/>
    <w:rsid w:val="007E0170"/>
    <w:rsid w:val="008B1E51"/>
    <w:rsid w:val="00910E07"/>
    <w:rsid w:val="00A3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0420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9</cp:revision>
  <dcterms:created xsi:type="dcterms:W3CDTF">2021-11-19T13:29:00Z</dcterms:created>
  <dcterms:modified xsi:type="dcterms:W3CDTF">2022-06-10T09:17:00Z</dcterms:modified>
</cp:coreProperties>
</file>